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47" w:rsidRDefault="00D16147" w:rsidP="00D16147">
      <w:proofErr w:type="spellStart"/>
      <w:r>
        <w:t>Ipazin</w:t>
      </w:r>
      <w:proofErr w:type="spellEnd"/>
    </w:p>
    <w:p w:rsidR="00D16147" w:rsidRDefault="00D16147" w:rsidP="00D16147">
      <w:r>
        <w:t>https://hub.knime.com/ipazin/spaces/Public/latest/</w:t>
      </w:r>
    </w:p>
    <w:p w:rsidR="00D16147" w:rsidRDefault="00D16147" w:rsidP="00D16147"/>
    <w:p w:rsidR="00D16147" w:rsidRDefault="00D16147" w:rsidP="00D16147">
      <w:proofErr w:type="spellStart"/>
      <w:r>
        <w:t>jallmer</w:t>
      </w:r>
      <w:proofErr w:type="spellEnd"/>
    </w:p>
    <w:p w:rsidR="00D16147" w:rsidRDefault="00D16147" w:rsidP="00D16147">
      <w:r>
        <w:t>https://hub.knime.com/jallmer/spaces/Public/latest/</w:t>
      </w:r>
    </w:p>
    <w:p w:rsidR="00D16147" w:rsidRDefault="00D16147" w:rsidP="00D16147"/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Shapely and LIME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https://hub.knime.com/paolotamag/spaces/Public/latest/</w:t>
      </w:r>
    </w:p>
    <w:p w:rsidR="00D16147" w:rsidRPr="00D16147" w:rsidRDefault="00D16147" w:rsidP="00D16147">
      <w:pPr>
        <w:rPr>
          <w:lang w:val="en-US"/>
        </w:rPr>
      </w:pP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Corey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https://hub.knime.com/corey/spaces/Public/latest/</w:t>
      </w:r>
    </w:p>
    <w:p w:rsidR="00D16147" w:rsidRPr="00D16147" w:rsidRDefault="00D16147" w:rsidP="00D16147">
      <w:pPr>
        <w:rPr>
          <w:lang w:val="en-US"/>
        </w:rPr>
      </w:pP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KNIME Partners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https://hub.knime.com/knime/spaces/Examples/latest/40_Partners/</w:t>
      </w:r>
    </w:p>
    <w:p w:rsidR="00D16147" w:rsidRPr="00D16147" w:rsidRDefault="00D16147" w:rsidP="00D16147">
      <w:pPr>
        <w:rPr>
          <w:lang w:val="en-US"/>
        </w:rPr>
      </w:pP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Scientific Strategy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https://hub.knime.com/scientificstrategy/spaces/Public/latest/</w:t>
      </w:r>
    </w:p>
    <w:p w:rsidR="00D16147" w:rsidRPr="00D16147" w:rsidRDefault="00D16147" w:rsidP="00D16147">
      <w:pPr>
        <w:rPr>
          <w:lang w:val="en-US"/>
        </w:rPr>
      </w:pP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Python Feature Generation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https://hub.knime.com/ashokharnal/spaces/Public/latest/feature-generation/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https://hub.knime.com/ashokharnal/spaces/Public/latest/feature-generation/Auto%20feature%20generation%20workflow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 xml:space="preserve"> 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Model Interpretability, Titanic (Shap, Shapely, LIME)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https://hub.knime.com/knime/spaces/Examples/latest/04_Analytics/17_Machine_Learning_Interpretability/03_Titantic_Prediction_Explanations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 xml:space="preserve"> 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Compute Local Model-agnostic Explanations (LIMEs)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https://hub.knime.com/knime/spaces/Examples/latest/04_Analytics/17_Machine_Learning_Interpretability/01_Compute_LIMEs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 xml:space="preserve"> 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t_SNE and Python in KNIME (Topic modeling)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https://hub.knime.com/knime/spaces/Examples/latest/07_Scripting/03_Python/04_Using_Jupyter_from_KNIME_to_embed_documents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 xml:space="preserve"> 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Time Series components KNIME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https://hub.knime.com/knime/spaces/Examples/latest/00_Components/Time%20Series/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 xml:space="preserve"> </w:t>
      </w:r>
    </w:p>
    <w:p w:rsidR="00D16147" w:rsidRPr="00D16147" w:rsidRDefault="00D16147" w:rsidP="00D16147">
      <w:pPr>
        <w:rPr>
          <w:lang w:val="en-US"/>
        </w:rPr>
      </w:pPr>
      <w:r w:rsidRPr="00D16147">
        <w:rPr>
          <w:lang w:val="en-US"/>
        </w:rPr>
        <w:t>KNIME Workflow Rossmann Time Series Challenge on Kaggle</w:t>
      </w:r>
    </w:p>
    <w:p w:rsidR="00917725" w:rsidRDefault="00D16147" w:rsidP="00D16147">
      <w:r>
        <w:t>https://hub.knime.com/mwysocki/spaces/Public/latest/Rossmann%20-%20DB%20-%20Time%20Series(2)</w:t>
      </w:r>
      <w:bookmarkStart w:id="0" w:name="_GoBack"/>
      <w:bookmarkEnd w:id="0"/>
    </w:p>
    <w:sectPr w:rsidR="00917725" w:rsidSect="009724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47"/>
    <w:rsid w:val="0056452C"/>
    <w:rsid w:val="005A32BF"/>
    <w:rsid w:val="00917725"/>
    <w:rsid w:val="009724BB"/>
    <w:rsid w:val="00CC56AC"/>
    <w:rsid w:val="00D16147"/>
    <w:rsid w:val="00F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B07C1"/>
  <w15:chartTrackingRefBased/>
  <w15:docId w15:val="{149F2E2C-7ABF-264F-B9BA-0DE836C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14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1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Lauber</dc:creator>
  <cp:keywords/>
  <dc:description/>
  <cp:lastModifiedBy>Markus Lauber</cp:lastModifiedBy>
  <cp:revision>1</cp:revision>
  <cp:lastPrinted>2020-03-05T21:27:00Z</cp:lastPrinted>
  <dcterms:created xsi:type="dcterms:W3CDTF">2020-03-05T21:26:00Z</dcterms:created>
  <dcterms:modified xsi:type="dcterms:W3CDTF">2020-03-05T21:27:00Z</dcterms:modified>
</cp:coreProperties>
</file>