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4780" w14:textId="7615AED5" w:rsidR="00253004" w:rsidRPr="00493E4B" w:rsidRDefault="00493E4B" w:rsidP="00493E4B">
      <w:pPr>
        <w:pStyle w:val="Title"/>
        <w:jc w:val="center"/>
        <w:rPr>
          <w:lang w:val="en-US"/>
        </w:rPr>
      </w:pPr>
      <w:r w:rsidRPr="00493E4B">
        <w:rPr>
          <w:lang w:val="en-US"/>
        </w:rPr>
        <w:t>DUMMY Document – Assurance Report</w:t>
      </w:r>
    </w:p>
    <w:p w14:paraId="38E1252E" w14:textId="7E6A65D2" w:rsidR="00493E4B" w:rsidRDefault="00493E4B">
      <w:pPr>
        <w:rPr>
          <w:lang w:val="en-US"/>
        </w:rPr>
      </w:pPr>
      <w:r>
        <w:rPr>
          <w:lang w:val="en-US"/>
        </w:rPr>
        <w:br w:type="page"/>
      </w:r>
    </w:p>
    <w:sdt>
      <w:sdtPr>
        <w:id w:val="-1747097213"/>
        <w:docPartObj>
          <w:docPartGallery w:val="Table of Contents"/>
          <w:docPartUnique/>
        </w:docPartObj>
      </w:sdtPr>
      <w:sdtEndPr>
        <w:rPr>
          <w:rFonts w:asciiTheme="minorHAnsi" w:eastAsiaTheme="minorHAnsi" w:hAnsiTheme="minorHAnsi" w:cstheme="minorBidi"/>
          <w:b/>
          <w:bCs/>
          <w:noProof/>
          <w:color w:val="auto"/>
          <w:sz w:val="22"/>
          <w:szCs w:val="22"/>
          <w:lang w:val="nl-NL"/>
        </w:rPr>
      </w:sdtEndPr>
      <w:sdtContent>
        <w:p w14:paraId="022F43F3" w14:textId="5ED48B6C" w:rsidR="00493E4B" w:rsidRDefault="00493E4B">
          <w:pPr>
            <w:pStyle w:val="TOCHeading"/>
          </w:pPr>
          <w:r>
            <w:t>Contents</w:t>
          </w:r>
        </w:p>
        <w:p w14:paraId="527AF5E8" w14:textId="0F50B18C" w:rsidR="00496E6B" w:rsidRDefault="00493E4B">
          <w:pPr>
            <w:pStyle w:val="TOC1"/>
            <w:tabs>
              <w:tab w:val="right" w:leader="dot" w:pos="9016"/>
            </w:tabs>
            <w:rPr>
              <w:rFonts w:eastAsiaTheme="minorEastAsia"/>
              <w:noProof/>
              <w:lang w:eastAsia="nl-NL"/>
            </w:rPr>
          </w:pPr>
          <w:r>
            <w:fldChar w:fldCharType="begin"/>
          </w:r>
          <w:r w:rsidRPr="00493E4B">
            <w:rPr>
              <w:lang w:val="en-US"/>
            </w:rPr>
            <w:instrText xml:space="preserve"> TOC \o "1-3" \h \z \u </w:instrText>
          </w:r>
          <w:r>
            <w:fldChar w:fldCharType="separate"/>
          </w:r>
          <w:hyperlink w:anchor="_Toc107419780" w:history="1">
            <w:r w:rsidR="00496E6B" w:rsidRPr="00A36AF3">
              <w:rPr>
                <w:rStyle w:val="Hyperlink"/>
                <w:noProof/>
                <w:lang w:val="en-US"/>
              </w:rPr>
              <w:t>Management statement</w:t>
            </w:r>
            <w:r w:rsidR="00496E6B">
              <w:rPr>
                <w:noProof/>
                <w:webHidden/>
              </w:rPr>
              <w:tab/>
            </w:r>
            <w:r w:rsidR="00496E6B">
              <w:rPr>
                <w:noProof/>
                <w:webHidden/>
              </w:rPr>
              <w:fldChar w:fldCharType="begin"/>
            </w:r>
            <w:r w:rsidR="00496E6B">
              <w:rPr>
                <w:noProof/>
                <w:webHidden/>
              </w:rPr>
              <w:instrText xml:space="preserve"> PAGEREF _Toc107419780 \h </w:instrText>
            </w:r>
            <w:r w:rsidR="00496E6B">
              <w:rPr>
                <w:noProof/>
                <w:webHidden/>
              </w:rPr>
            </w:r>
            <w:r w:rsidR="00496E6B">
              <w:rPr>
                <w:noProof/>
                <w:webHidden/>
              </w:rPr>
              <w:fldChar w:fldCharType="separate"/>
            </w:r>
            <w:r w:rsidR="00F95C11">
              <w:rPr>
                <w:noProof/>
                <w:webHidden/>
              </w:rPr>
              <w:t>3</w:t>
            </w:r>
            <w:r w:rsidR="00496E6B">
              <w:rPr>
                <w:noProof/>
                <w:webHidden/>
              </w:rPr>
              <w:fldChar w:fldCharType="end"/>
            </w:r>
          </w:hyperlink>
        </w:p>
        <w:p w14:paraId="5238B466" w14:textId="11CF0EFF" w:rsidR="00496E6B" w:rsidRDefault="00496E6B">
          <w:pPr>
            <w:pStyle w:val="TOC1"/>
            <w:tabs>
              <w:tab w:val="right" w:leader="dot" w:pos="9016"/>
            </w:tabs>
            <w:rPr>
              <w:rFonts w:eastAsiaTheme="minorEastAsia"/>
              <w:noProof/>
              <w:lang w:eastAsia="nl-NL"/>
            </w:rPr>
          </w:pPr>
          <w:hyperlink w:anchor="_Toc107419781" w:history="1">
            <w:r w:rsidRPr="00A36AF3">
              <w:rPr>
                <w:rStyle w:val="Hyperlink"/>
                <w:noProof/>
                <w:lang w:val="en-US"/>
              </w:rPr>
              <w:t>Opinion</w:t>
            </w:r>
            <w:r>
              <w:rPr>
                <w:noProof/>
                <w:webHidden/>
              </w:rPr>
              <w:tab/>
            </w:r>
            <w:r>
              <w:rPr>
                <w:noProof/>
                <w:webHidden/>
              </w:rPr>
              <w:fldChar w:fldCharType="begin"/>
            </w:r>
            <w:r>
              <w:rPr>
                <w:noProof/>
                <w:webHidden/>
              </w:rPr>
              <w:instrText xml:space="preserve"> PAGEREF _Toc107419781 \h </w:instrText>
            </w:r>
            <w:r>
              <w:rPr>
                <w:noProof/>
                <w:webHidden/>
              </w:rPr>
            </w:r>
            <w:r>
              <w:rPr>
                <w:noProof/>
                <w:webHidden/>
              </w:rPr>
              <w:fldChar w:fldCharType="separate"/>
            </w:r>
            <w:r w:rsidR="00F95C11">
              <w:rPr>
                <w:noProof/>
                <w:webHidden/>
              </w:rPr>
              <w:t>4</w:t>
            </w:r>
            <w:r>
              <w:rPr>
                <w:noProof/>
                <w:webHidden/>
              </w:rPr>
              <w:fldChar w:fldCharType="end"/>
            </w:r>
          </w:hyperlink>
        </w:p>
        <w:p w14:paraId="646D9534" w14:textId="59E01FEB" w:rsidR="00496E6B" w:rsidRDefault="00496E6B">
          <w:pPr>
            <w:pStyle w:val="TOC1"/>
            <w:tabs>
              <w:tab w:val="right" w:leader="dot" w:pos="9016"/>
            </w:tabs>
            <w:rPr>
              <w:rFonts w:eastAsiaTheme="minorEastAsia"/>
              <w:noProof/>
              <w:lang w:eastAsia="nl-NL"/>
            </w:rPr>
          </w:pPr>
          <w:hyperlink w:anchor="_Toc107419782" w:history="1">
            <w:r w:rsidRPr="00A36AF3">
              <w:rPr>
                <w:rStyle w:val="Hyperlink"/>
                <w:noProof/>
              </w:rPr>
              <w:t>Description of the system</w:t>
            </w:r>
            <w:r>
              <w:rPr>
                <w:noProof/>
                <w:webHidden/>
              </w:rPr>
              <w:tab/>
            </w:r>
            <w:r>
              <w:rPr>
                <w:noProof/>
                <w:webHidden/>
              </w:rPr>
              <w:fldChar w:fldCharType="begin"/>
            </w:r>
            <w:r>
              <w:rPr>
                <w:noProof/>
                <w:webHidden/>
              </w:rPr>
              <w:instrText xml:space="preserve"> PAGEREF _Toc107419782 \h </w:instrText>
            </w:r>
            <w:r>
              <w:rPr>
                <w:noProof/>
                <w:webHidden/>
              </w:rPr>
            </w:r>
            <w:r>
              <w:rPr>
                <w:noProof/>
                <w:webHidden/>
              </w:rPr>
              <w:fldChar w:fldCharType="separate"/>
            </w:r>
            <w:r w:rsidR="00F95C11">
              <w:rPr>
                <w:noProof/>
                <w:webHidden/>
              </w:rPr>
              <w:t>5</w:t>
            </w:r>
            <w:r>
              <w:rPr>
                <w:noProof/>
                <w:webHidden/>
              </w:rPr>
              <w:fldChar w:fldCharType="end"/>
            </w:r>
          </w:hyperlink>
        </w:p>
        <w:p w14:paraId="5B01D829" w14:textId="46205679" w:rsidR="00496E6B" w:rsidRDefault="00496E6B">
          <w:pPr>
            <w:pStyle w:val="TOC1"/>
            <w:tabs>
              <w:tab w:val="right" w:leader="dot" w:pos="9016"/>
            </w:tabs>
            <w:rPr>
              <w:rFonts w:eastAsiaTheme="minorEastAsia"/>
              <w:noProof/>
              <w:lang w:eastAsia="nl-NL"/>
            </w:rPr>
          </w:pPr>
          <w:hyperlink w:anchor="_Toc107419783" w:history="1">
            <w:r w:rsidRPr="00A36AF3">
              <w:rPr>
                <w:rStyle w:val="Hyperlink"/>
                <w:noProof/>
              </w:rPr>
              <w:t>Control objectives</w:t>
            </w:r>
            <w:r>
              <w:rPr>
                <w:noProof/>
                <w:webHidden/>
              </w:rPr>
              <w:tab/>
            </w:r>
            <w:r>
              <w:rPr>
                <w:noProof/>
                <w:webHidden/>
              </w:rPr>
              <w:fldChar w:fldCharType="begin"/>
            </w:r>
            <w:r>
              <w:rPr>
                <w:noProof/>
                <w:webHidden/>
              </w:rPr>
              <w:instrText xml:space="preserve"> PAGEREF _Toc107419783 \h </w:instrText>
            </w:r>
            <w:r>
              <w:rPr>
                <w:noProof/>
                <w:webHidden/>
              </w:rPr>
            </w:r>
            <w:r>
              <w:rPr>
                <w:noProof/>
                <w:webHidden/>
              </w:rPr>
              <w:fldChar w:fldCharType="separate"/>
            </w:r>
            <w:r w:rsidR="00F95C11">
              <w:rPr>
                <w:noProof/>
                <w:webHidden/>
              </w:rPr>
              <w:t>6</w:t>
            </w:r>
            <w:r>
              <w:rPr>
                <w:noProof/>
                <w:webHidden/>
              </w:rPr>
              <w:fldChar w:fldCharType="end"/>
            </w:r>
          </w:hyperlink>
        </w:p>
        <w:p w14:paraId="6A4E635E" w14:textId="70CE88CA" w:rsidR="00493E4B" w:rsidRPr="00493E4B" w:rsidRDefault="00493E4B">
          <w:pPr>
            <w:rPr>
              <w:lang w:val="en-US"/>
            </w:rPr>
          </w:pPr>
          <w:r>
            <w:rPr>
              <w:b/>
              <w:bCs/>
              <w:noProof/>
            </w:rPr>
            <w:fldChar w:fldCharType="end"/>
          </w:r>
        </w:p>
      </w:sdtContent>
    </w:sdt>
    <w:p w14:paraId="52D1157C" w14:textId="0CE604E2" w:rsidR="00493E4B" w:rsidRDefault="00493E4B">
      <w:pPr>
        <w:rPr>
          <w:lang w:val="en-US"/>
        </w:rPr>
      </w:pPr>
      <w:r>
        <w:rPr>
          <w:lang w:val="en-US"/>
        </w:rPr>
        <w:br w:type="page"/>
      </w:r>
    </w:p>
    <w:p w14:paraId="6F55F70A" w14:textId="036E25A7" w:rsidR="00493E4B" w:rsidRDefault="00493E4B" w:rsidP="00493E4B">
      <w:pPr>
        <w:pStyle w:val="Heading1"/>
        <w:rPr>
          <w:lang w:val="en-US"/>
        </w:rPr>
      </w:pPr>
      <w:bookmarkStart w:id="0" w:name="_Toc107419780"/>
      <w:r>
        <w:rPr>
          <w:lang w:val="en-US"/>
        </w:rPr>
        <w:lastRenderedPageBreak/>
        <w:t>Management statement</w:t>
      </w:r>
      <w:bookmarkEnd w:id="0"/>
    </w:p>
    <w:p w14:paraId="33A71C62" w14:textId="744295B0" w:rsidR="00493E4B" w:rsidRDefault="00493E4B" w:rsidP="00493E4B">
      <w:pPr>
        <w:rPr>
          <w:lang w:val="en-US"/>
        </w:rPr>
      </w:pPr>
      <w:r>
        <w:rPr>
          <w:lang w:val="en-US"/>
        </w:rPr>
        <w:t>Text</w:t>
      </w:r>
    </w:p>
    <w:p w14:paraId="3975706E" w14:textId="335EAB33" w:rsidR="00493E4B" w:rsidRDefault="00493E4B" w:rsidP="00493E4B">
      <w:pPr>
        <w:rPr>
          <w:lang w:val="en-US"/>
        </w:rPr>
      </w:pPr>
      <w:r>
        <w:rPr>
          <w:lang w:val="en-US"/>
        </w:rPr>
        <w:t>Text</w:t>
      </w:r>
    </w:p>
    <w:p w14:paraId="51DA8251" w14:textId="6653FAAD" w:rsidR="00493E4B" w:rsidRDefault="00493E4B" w:rsidP="00493E4B">
      <w:pPr>
        <w:pStyle w:val="ListParagraph"/>
        <w:numPr>
          <w:ilvl w:val="0"/>
          <w:numId w:val="1"/>
        </w:numPr>
        <w:rPr>
          <w:lang w:val="en-US"/>
        </w:rPr>
      </w:pPr>
      <w:r>
        <w:rPr>
          <w:lang w:val="en-US"/>
        </w:rPr>
        <w:t xml:space="preserve">XXXX the period from April 1, 2021 to March 31,2022 </w:t>
      </w:r>
      <w:r w:rsidRPr="00493E4B">
        <w:rPr>
          <w:color w:val="FF0000"/>
          <w:lang w:val="en-US"/>
        </w:rPr>
        <w:t>(</w:t>
      </w:r>
      <w:r w:rsidRPr="00493E4B">
        <w:rPr>
          <w:b/>
          <w:bCs/>
          <w:color w:val="FF0000"/>
          <w:lang w:val="en-US"/>
        </w:rPr>
        <w:t>Period is relevant)</w:t>
      </w:r>
      <w:r w:rsidRPr="00493E4B">
        <w:rPr>
          <w:color w:val="FF0000"/>
          <w:lang w:val="en-US"/>
        </w:rPr>
        <w:t xml:space="preserve">. </w:t>
      </w:r>
      <w:proofErr w:type="spellStart"/>
      <w:r>
        <w:rPr>
          <w:lang w:val="en-US"/>
        </w:rPr>
        <w:t>Xxxx</w:t>
      </w:r>
      <w:proofErr w:type="spellEnd"/>
      <w:r>
        <w:rPr>
          <w:lang w:val="en-US"/>
        </w:rPr>
        <w:t>:</w:t>
      </w:r>
    </w:p>
    <w:p w14:paraId="21836BEF" w14:textId="31DD617C" w:rsidR="00493E4B" w:rsidRDefault="00493E4B" w:rsidP="00493E4B">
      <w:pPr>
        <w:pStyle w:val="ListParagraph"/>
        <w:numPr>
          <w:ilvl w:val="1"/>
          <w:numId w:val="1"/>
        </w:numPr>
        <w:rPr>
          <w:lang w:val="en-US"/>
        </w:rPr>
      </w:pPr>
      <w:proofErr w:type="spellStart"/>
      <w:r>
        <w:rPr>
          <w:lang w:val="en-US"/>
        </w:rPr>
        <w:t>Abc</w:t>
      </w:r>
      <w:proofErr w:type="spellEnd"/>
    </w:p>
    <w:p w14:paraId="00AEB889" w14:textId="5D88EEAD" w:rsidR="00493E4B" w:rsidRDefault="00493E4B" w:rsidP="00493E4B">
      <w:pPr>
        <w:pStyle w:val="ListParagraph"/>
        <w:numPr>
          <w:ilvl w:val="2"/>
          <w:numId w:val="1"/>
        </w:numPr>
        <w:rPr>
          <w:lang w:val="en-US"/>
        </w:rPr>
      </w:pPr>
      <w:r>
        <w:rPr>
          <w:lang w:val="en-US"/>
        </w:rPr>
        <w:t>1</w:t>
      </w:r>
    </w:p>
    <w:p w14:paraId="69394F6B" w14:textId="1DA68BBB" w:rsidR="00493E4B" w:rsidRDefault="00493E4B" w:rsidP="00493E4B">
      <w:pPr>
        <w:pStyle w:val="ListParagraph"/>
        <w:numPr>
          <w:ilvl w:val="2"/>
          <w:numId w:val="1"/>
        </w:numPr>
        <w:rPr>
          <w:lang w:val="en-US"/>
        </w:rPr>
      </w:pPr>
      <w:r>
        <w:rPr>
          <w:lang w:val="en-US"/>
        </w:rPr>
        <w:t>2</w:t>
      </w:r>
    </w:p>
    <w:p w14:paraId="194B3DBB" w14:textId="7367BA8D" w:rsidR="00493E4B" w:rsidRDefault="00493E4B" w:rsidP="00493E4B">
      <w:pPr>
        <w:pStyle w:val="ListParagraph"/>
        <w:numPr>
          <w:ilvl w:val="2"/>
          <w:numId w:val="1"/>
        </w:numPr>
        <w:rPr>
          <w:lang w:val="en-US"/>
        </w:rPr>
      </w:pPr>
      <w:r>
        <w:rPr>
          <w:lang w:val="en-US"/>
        </w:rPr>
        <w:t>4</w:t>
      </w:r>
    </w:p>
    <w:p w14:paraId="6D6C9C0B" w14:textId="344BF02A" w:rsidR="00493E4B" w:rsidRDefault="00493E4B" w:rsidP="00493E4B">
      <w:pPr>
        <w:pStyle w:val="ListParagraph"/>
        <w:numPr>
          <w:ilvl w:val="2"/>
          <w:numId w:val="1"/>
        </w:numPr>
        <w:rPr>
          <w:lang w:val="en-US"/>
        </w:rPr>
      </w:pPr>
      <w:r>
        <w:rPr>
          <w:lang w:val="en-US"/>
        </w:rPr>
        <w:t>Test</w:t>
      </w:r>
    </w:p>
    <w:p w14:paraId="60493C12" w14:textId="0497384B" w:rsidR="00493E4B" w:rsidRDefault="00493E4B" w:rsidP="00493E4B">
      <w:pPr>
        <w:pStyle w:val="ListParagraph"/>
        <w:numPr>
          <w:ilvl w:val="2"/>
          <w:numId w:val="1"/>
        </w:numPr>
        <w:rPr>
          <w:lang w:val="en-US"/>
        </w:rPr>
      </w:pPr>
      <w:r>
        <w:rPr>
          <w:lang w:val="en-US"/>
        </w:rPr>
        <w:t>Test</w:t>
      </w:r>
    </w:p>
    <w:p w14:paraId="3857444D" w14:textId="79C67939" w:rsidR="00493E4B" w:rsidRDefault="00493E4B" w:rsidP="00493E4B">
      <w:pPr>
        <w:pStyle w:val="ListParagraph"/>
        <w:numPr>
          <w:ilvl w:val="1"/>
          <w:numId w:val="1"/>
        </w:numPr>
        <w:rPr>
          <w:lang w:val="en-US"/>
        </w:rPr>
      </w:pPr>
      <w:r>
        <w:rPr>
          <w:lang w:val="en-US"/>
        </w:rPr>
        <w:t>Test</w:t>
      </w:r>
    </w:p>
    <w:p w14:paraId="4E256B14" w14:textId="40F4AB17" w:rsidR="00493E4B" w:rsidRDefault="00493E4B" w:rsidP="00493E4B">
      <w:pPr>
        <w:pStyle w:val="ListParagraph"/>
        <w:numPr>
          <w:ilvl w:val="1"/>
          <w:numId w:val="1"/>
        </w:numPr>
        <w:rPr>
          <w:lang w:val="en-US"/>
        </w:rPr>
      </w:pPr>
      <w:r>
        <w:rPr>
          <w:lang w:val="en-US"/>
        </w:rPr>
        <w:t>Test</w:t>
      </w:r>
    </w:p>
    <w:p w14:paraId="05546DF9" w14:textId="4FFF95D5" w:rsidR="00493E4B" w:rsidRDefault="00493E4B" w:rsidP="00493E4B">
      <w:pPr>
        <w:pStyle w:val="ListParagraph"/>
        <w:numPr>
          <w:ilvl w:val="0"/>
          <w:numId w:val="1"/>
        </w:numPr>
        <w:rPr>
          <w:lang w:val="en-US"/>
        </w:rPr>
      </w:pPr>
      <w:r>
        <w:rPr>
          <w:lang w:val="en-US"/>
        </w:rPr>
        <w:t>Test</w:t>
      </w:r>
    </w:p>
    <w:p w14:paraId="1B23E5D9" w14:textId="5A639563" w:rsidR="00493E4B" w:rsidRDefault="00493E4B" w:rsidP="00493E4B">
      <w:pPr>
        <w:pStyle w:val="ListParagraph"/>
        <w:numPr>
          <w:ilvl w:val="1"/>
          <w:numId w:val="1"/>
        </w:numPr>
        <w:rPr>
          <w:lang w:val="en-US"/>
        </w:rPr>
      </w:pPr>
      <w:r>
        <w:rPr>
          <w:lang w:val="en-US"/>
        </w:rPr>
        <w:t>1</w:t>
      </w:r>
    </w:p>
    <w:p w14:paraId="3966E9AE" w14:textId="22B9E851" w:rsidR="00493E4B" w:rsidRDefault="00493E4B" w:rsidP="00493E4B">
      <w:pPr>
        <w:pStyle w:val="ListParagraph"/>
        <w:numPr>
          <w:ilvl w:val="1"/>
          <w:numId w:val="1"/>
        </w:numPr>
        <w:rPr>
          <w:lang w:val="en-US"/>
        </w:rPr>
      </w:pPr>
      <w:r>
        <w:rPr>
          <w:lang w:val="en-US"/>
        </w:rPr>
        <w:t>2</w:t>
      </w:r>
    </w:p>
    <w:p w14:paraId="511242F1" w14:textId="218550A8" w:rsidR="00493E4B" w:rsidRDefault="00493E4B" w:rsidP="00493E4B">
      <w:pPr>
        <w:pStyle w:val="ListParagraph"/>
        <w:numPr>
          <w:ilvl w:val="1"/>
          <w:numId w:val="1"/>
        </w:numPr>
        <w:rPr>
          <w:lang w:val="en-US"/>
        </w:rPr>
      </w:pPr>
      <w:r>
        <w:rPr>
          <w:lang w:val="en-US"/>
        </w:rPr>
        <w:t>3</w:t>
      </w:r>
    </w:p>
    <w:p w14:paraId="1273FFA5" w14:textId="5678C424" w:rsidR="00493E4B" w:rsidRDefault="00493E4B">
      <w:pPr>
        <w:rPr>
          <w:lang w:val="en-US"/>
        </w:rPr>
      </w:pPr>
      <w:r>
        <w:rPr>
          <w:lang w:val="en-US"/>
        </w:rPr>
        <w:br w:type="page"/>
      </w:r>
    </w:p>
    <w:p w14:paraId="72097889" w14:textId="61CFAB9B" w:rsidR="00493E4B" w:rsidRDefault="00493E4B" w:rsidP="00493E4B">
      <w:pPr>
        <w:pStyle w:val="Heading1"/>
        <w:rPr>
          <w:lang w:val="en-US"/>
        </w:rPr>
      </w:pPr>
      <w:bookmarkStart w:id="1" w:name="_Toc107419781"/>
      <w:r>
        <w:rPr>
          <w:lang w:val="en-US"/>
        </w:rPr>
        <w:lastRenderedPageBreak/>
        <w:t>Opinion</w:t>
      </w:r>
      <w:bookmarkEnd w:id="1"/>
    </w:p>
    <w:p w14:paraId="76F743C7" w14:textId="3EC4B78F" w:rsidR="00493E4B" w:rsidRDefault="00493E4B" w:rsidP="00493E4B">
      <w:pPr>
        <w:rPr>
          <w:lang w:val="en-US"/>
        </w:rPr>
      </w:pPr>
    </w:p>
    <w:p w14:paraId="1BC2B454" w14:textId="250E188B" w:rsidR="00493E4B" w:rsidRDefault="00493E4B" w:rsidP="00493E4B">
      <w:pPr>
        <w:rPr>
          <w:lang w:val="en-US"/>
        </w:rPr>
      </w:pPr>
      <w:r>
        <w:rPr>
          <w:lang w:val="en-US"/>
        </w:rPr>
        <w:t>To: Company X</w:t>
      </w:r>
    </w:p>
    <w:p w14:paraId="28D047D7" w14:textId="5960D78C" w:rsidR="00493E4B" w:rsidRDefault="00493E4B" w:rsidP="00493E4B">
      <w:pPr>
        <w:rPr>
          <w:lang w:val="en-US"/>
        </w:rPr>
      </w:pPr>
    </w:p>
    <w:p w14:paraId="733A0AE5" w14:textId="4255DEDC" w:rsidR="00493E4B" w:rsidRDefault="00493E4B" w:rsidP="00493E4B">
      <w:pPr>
        <w:rPr>
          <w:lang w:val="en-US"/>
        </w:rPr>
      </w:pPr>
      <w:r>
        <w:rPr>
          <w:lang w:val="en-US"/>
        </w:rPr>
        <w:t>Scope</w:t>
      </w:r>
    </w:p>
    <w:p w14:paraId="73536C25" w14:textId="1E70A333" w:rsidR="00493E4B" w:rsidRDefault="00493E4B" w:rsidP="00493E4B">
      <w:pPr>
        <w:rPr>
          <w:lang w:val="en-US"/>
        </w:rPr>
      </w:pPr>
      <w:r>
        <w:rPr>
          <w:lang w:val="en-US"/>
        </w:rPr>
        <w:t>Random text … the period from (date) to (date).</w:t>
      </w:r>
    </w:p>
    <w:p w14:paraId="62319452" w14:textId="231401DB" w:rsidR="00493E4B" w:rsidRDefault="00493E4B" w:rsidP="00493E4B">
      <w:pPr>
        <w:rPr>
          <w:lang w:val="en-US"/>
        </w:rPr>
      </w:pPr>
    </w:p>
    <w:p w14:paraId="5197EFE5" w14:textId="05906F2C" w:rsidR="00493E4B" w:rsidRDefault="00493E4B" w:rsidP="00493E4B">
      <w:pPr>
        <w:rPr>
          <w:lang w:val="en-US"/>
        </w:rPr>
      </w:pPr>
      <w:r>
        <w:rPr>
          <w:lang w:val="en-US"/>
        </w:rPr>
        <w:t>Responsibilities</w:t>
      </w:r>
    </w:p>
    <w:p w14:paraId="110596AC" w14:textId="5B56EED1" w:rsidR="00493E4B" w:rsidRDefault="00493E4B" w:rsidP="00493E4B">
      <w:pPr>
        <w:rPr>
          <w:lang w:val="en-US"/>
        </w:rPr>
      </w:pPr>
      <w:r>
        <w:rPr>
          <w:lang w:val="en-US"/>
        </w:rPr>
        <w:t>1.</w:t>
      </w:r>
    </w:p>
    <w:p w14:paraId="3114A8A9" w14:textId="1DEE5716" w:rsidR="00493E4B" w:rsidRDefault="00493E4B" w:rsidP="00493E4B">
      <w:pPr>
        <w:rPr>
          <w:lang w:val="en-US"/>
        </w:rPr>
      </w:pPr>
      <w:r>
        <w:rPr>
          <w:lang w:val="en-US"/>
        </w:rPr>
        <w:t>2.</w:t>
      </w:r>
    </w:p>
    <w:p w14:paraId="5B8FAD20" w14:textId="76CB026E" w:rsidR="00493E4B" w:rsidRDefault="00493E4B" w:rsidP="00493E4B">
      <w:pPr>
        <w:rPr>
          <w:lang w:val="en-US"/>
        </w:rPr>
      </w:pPr>
      <w:r>
        <w:rPr>
          <w:lang w:val="en-US"/>
        </w:rPr>
        <w:t>3.</w:t>
      </w:r>
    </w:p>
    <w:p w14:paraId="65292D8B" w14:textId="77C529CD" w:rsidR="00493E4B" w:rsidRDefault="00493E4B" w:rsidP="00493E4B">
      <w:pPr>
        <w:rPr>
          <w:lang w:val="en-US"/>
        </w:rPr>
      </w:pPr>
    </w:p>
    <w:p w14:paraId="61E1846C" w14:textId="21F2D535" w:rsidR="00493E4B" w:rsidRDefault="00493E4B" w:rsidP="00493E4B">
      <w:pPr>
        <w:rPr>
          <w:lang w:val="en-US"/>
        </w:rPr>
      </w:pPr>
      <w:r>
        <w:rPr>
          <w:lang w:val="en-US"/>
        </w:rPr>
        <w:t>Quality</w:t>
      </w:r>
    </w:p>
    <w:p w14:paraId="7BEA21D3" w14:textId="69E8047A" w:rsidR="00493E4B" w:rsidRDefault="00493E4B" w:rsidP="00493E4B">
      <w:pPr>
        <w:rPr>
          <w:lang w:val="en-US"/>
        </w:rPr>
      </w:pPr>
      <w:r>
        <w:rPr>
          <w:lang w:val="en-US"/>
        </w:rPr>
        <w:t>Random text paragraph</w:t>
      </w:r>
    </w:p>
    <w:p w14:paraId="0500A60C" w14:textId="6A4B1959" w:rsidR="00493E4B" w:rsidRDefault="00493E4B" w:rsidP="00493E4B">
      <w:pPr>
        <w:rPr>
          <w:lang w:val="en-US"/>
        </w:rPr>
      </w:pPr>
      <w:r>
        <w:rPr>
          <w:lang w:val="en-US"/>
        </w:rPr>
        <w:t>Opinion</w:t>
      </w:r>
    </w:p>
    <w:p w14:paraId="31F87255" w14:textId="5BC8688A" w:rsidR="00493E4B" w:rsidRPr="00493E4B" w:rsidRDefault="00493E4B" w:rsidP="00493E4B">
      <w:pPr>
        <w:rPr>
          <w:lang w:val="en-US"/>
        </w:rPr>
      </w:pPr>
      <w:r w:rsidRPr="00493E4B">
        <w:rPr>
          <w:lang w:val="en-US"/>
        </w:rPr>
        <w:t xml:space="preserve">In our opinion, in all material </w:t>
      </w:r>
      <w:r w:rsidRPr="00493E4B">
        <w:rPr>
          <w:b/>
          <w:bCs/>
          <w:color w:val="FF0000"/>
          <w:lang w:val="en-US"/>
        </w:rPr>
        <w:t>respects</w:t>
      </w:r>
      <w:r w:rsidRPr="00493E4B">
        <w:rPr>
          <w:b/>
          <w:bCs/>
          <w:color w:val="FF0000"/>
          <w:lang w:val="en-US"/>
        </w:rPr>
        <w:t xml:space="preserve"> (or other variants as included in Excel)</w:t>
      </w:r>
      <w:r w:rsidRPr="00493E4B">
        <w:rPr>
          <w:b/>
          <w:bCs/>
          <w:color w:val="FF0000"/>
          <w:lang w:val="en-US"/>
        </w:rPr>
        <w:t>:</w:t>
      </w:r>
    </w:p>
    <w:p w14:paraId="2346E3F3" w14:textId="6B197965" w:rsidR="00493E4B" w:rsidRPr="00493E4B" w:rsidRDefault="00493E4B" w:rsidP="00493E4B">
      <w:pPr>
        <w:pStyle w:val="ListParagraph"/>
        <w:numPr>
          <w:ilvl w:val="0"/>
          <w:numId w:val="3"/>
        </w:numPr>
        <w:rPr>
          <w:lang w:val="en-US"/>
        </w:rPr>
      </w:pPr>
      <w:r w:rsidRPr="00493E4B">
        <w:rPr>
          <w:lang w:val="en-US"/>
        </w:rPr>
        <w:t>The description fairly presents the (system) as designed and implemented throughout the period from December 1, 2019 to November 30, 2020;</w:t>
      </w:r>
    </w:p>
    <w:p w14:paraId="71A3962D" w14:textId="68709B39" w:rsidR="00493E4B" w:rsidRPr="00493E4B" w:rsidRDefault="00493E4B" w:rsidP="00493E4B">
      <w:pPr>
        <w:pStyle w:val="ListParagraph"/>
        <w:numPr>
          <w:ilvl w:val="0"/>
          <w:numId w:val="3"/>
        </w:numPr>
        <w:rPr>
          <w:lang w:val="en-US"/>
        </w:rPr>
      </w:pPr>
      <w:r w:rsidRPr="00493E4B">
        <w:rPr>
          <w:lang w:val="en-US"/>
        </w:rPr>
        <w:t>The controls related to the control objectives stated in the description were suitably designed throughout the period from December 1, 2019 to November 30, 2020; and</w:t>
      </w:r>
    </w:p>
    <w:p w14:paraId="5E18537B" w14:textId="325F506C" w:rsidR="00493E4B" w:rsidRDefault="00493E4B" w:rsidP="00493E4B">
      <w:pPr>
        <w:pStyle w:val="ListParagraph"/>
        <w:numPr>
          <w:ilvl w:val="0"/>
          <w:numId w:val="3"/>
        </w:numPr>
        <w:rPr>
          <w:lang w:val="en-US"/>
        </w:rPr>
      </w:pPr>
      <w:r w:rsidRPr="00493E4B">
        <w:rPr>
          <w:lang w:val="en-US"/>
        </w:rPr>
        <w:t>The controls tested, which were those necessary to provide reasonable assurance that the control objectives in the description were achieved, operated effectively throughout the period from December 1, 2019 to November 30, 2020.</w:t>
      </w:r>
    </w:p>
    <w:p w14:paraId="0D9D145B" w14:textId="73940B42" w:rsidR="00493E4B" w:rsidRDefault="00493E4B" w:rsidP="00493E4B">
      <w:pPr>
        <w:rPr>
          <w:lang w:val="en-US"/>
        </w:rPr>
      </w:pPr>
    </w:p>
    <w:p w14:paraId="1180DB04" w14:textId="444C511B" w:rsidR="00493E4B" w:rsidRDefault="00493E4B" w:rsidP="00493E4B">
      <w:r w:rsidRPr="00493E4B">
        <w:t xml:space="preserve">Random </w:t>
      </w:r>
      <w:proofErr w:type="spellStart"/>
      <w:r w:rsidRPr="00493E4B">
        <w:t>text</w:t>
      </w:r>
      <w:proofErr w:type="spellEnd"/>
      <w:r w:rsidRPr="00493E4B">
        <w:t xml:space="preserve"> … ISAE (type)… random </w:t>
      </w:r>
      <w:r>
        <w:t>tekst</w:t>
      </w:r>
    </w:p>
    <w:p w14:paraId="5EB8DFE7" w14:textId="3ED04B01" w:rsidR="00493E4B" w:rsidRDefault="00493E4B" w:rsidP="00493E4B"/>
    <w:p w14:paraId="57DA492B" w14:textId="6C35CE5C" w:rsidR="00493E4B" w:rsidRDefault="00493E4B">
      <w:r>
        <w:br w:type="page"/>
      </w:r>
    </w:p>
    <w:p w14:paraId="673A9428" w14:textId="005BD36E" w:rsidR="00493E4B" w:rsidRDefault="00493E4B" w:rsidP="00493E4B">
      <w:pPr>
        <w:pStyle w:val="Heading1"/>
      </w:pPr>
      <w:bookmarkStart w:id="2" w:name="_Toc107419782"/>
      <w:proofErr w:type="spellStart"/>
      <w:r>
        <w:lastRenderedPageBreak/>
        <w:t>Description</w:t>
      </w:r>
      <w:proofErr w:type="spellEnd"/>
      <w:r>
        <w:t xml:space="preserve"> of </w:t>
      </w:r>
      <w:proofErr w:type="spellStart"/>
      <w:r>
        <w:t>the</w:t>
      </w:r>
      <w:proofErr w:type="spellEnd"/>
      <w:r>
        <w:t xml:space="preserve"> system</w:t>
      </w:r>
      <w:bookmarkEnd w:id="2"/>
    </w:p>
    <w:p w14:paraId="506378AD" w14:textId="13197624" w:rsidR="00493E4B" w:rsidRDefault="00493E4B" w:rsidP="00493E4B"/>
    <w:p w14:paraId="52D60F21" w14:textId="5D2956DE" w:rsidR="00493E4B" w:rsidRDefault="00493E4B" w:rsidP="00493E4B">
      <w:r>
        <w:t>Random tekst</w:t>
      </w:r>
    </w:p>
    <w:p w14:paraId="5BB17D0A" w14:textId="15F65FA3" w:rsidR="00493E4B" w:rsidRDefault="00493E4B">
      <w:r>
        <w:br w:type="page"/>
      </w:r>
    </w:p>
    <w:p w14:paraId="27BFB3A7" w14:textId="769505EE" w:rsidR="00493E4B" w:rsidRPr="00496E6B" w:rsidRDefault="00493E4B" w:rsidP="00493E4B">
      <w:pPr>
        <w:pStyle w:val="Heading1"/>
        <w:rPr>
          <w:lang w:val="en-US"/>
        </w:rPr>
      </w:pPr>
      <w:bookmarkStart w:id="3" w:name="_Toc107419783"/>
      <w:r w:rsidRPr="00496E6B">
        <w:rPr>
          <w:lang w:val="en-US"/>
        </w:rPr>
        <w:lastRenderedPageBreak/>
        <w:t>Control objectives</w:t>
      </w:r>
      <w:bookmarkEnd w:id="3"/>
      <w:r w:rsidR="00496E6B" w:rsidRPr="00496E6B">
        <w:rPr>
          <w:lang w:val="en-US"/>
        </w:rPr>
        <w:t xml:space="preserve"> an</w:t>
      </w:r>
      <w:r w:rsidR="00496E6B">
        <w:rPr>
          <w:lang w:val="en-US"/>
        </w:rPr>
        <w:t>d results</w:t>
      </w:r>
    </w:p>
    <w:p w14:paraId="5D27A211" w14:textId="7DE1EC2D" w:rsidR="00493E4B" w:rsidRPr="00496E6B" w:rsidRDefault="00493E4B" w:rsidP="00493E4B">
      <w:pPr>
        <w:rPr>
          <w:lang w:val="en-US"/>
        </w:rPr>
      </w:pPr>
      <w:r w:rsidRPr="00496E6B">
        <w:rPr>
          <w:lang w:val="en-US"/>
        </w:rPr>
        <w:t>Random text</w:t>
      </w:r>
    </w:p>
    <w:p w14:paraId="5F2E6B30" w14:textId="43A2D2BD" w:rsidR="00493E4B" w:rsidRPr="00496E6B" w:rsidRDefault="00493E4B" w:rsidP="00493E4B">
      <w:pPr>
        <w:rPr>
          <w:lang w:val="en-US"/>
        </w:rPr>
      </w:pPr>
      <w:r w:rsidRPr="00496E6B">
        <w:rPr>
          <w:lang w:val="en-US"/>
        </w:rPr>
        <w:t>.</w:t>
      </w:r>
    </w:p>
    <w:p w14:paraId="587B6291" w14:textId="435F362A" w:rsidR="00493E4B" w:rsidRDefault="00493E4B" w:rsidP="00493E4B">
      <w:r>
        <w:t>..</w:t>
      </w:r>
    </w:p>
    <w:p w14:paraId="36ADC50C" w14:textId="4D19F1A9" w:rsidR="00493E4B" w:rsidRDefault="00493E4B" w:rsidP="00493E4B">
      <w:r>
        <w:t>..</w:t>
      </w:r>
    </w:p>
    <w:p w14:paraId="5CE0DD95" w14:textId="33391E26" w:rsidR="00493E4B" w:rsidRDefault="00493E4B" w:rsidP="00493E4B">
      <w:r>
        <w:t xml:space="preserve">Random </w:t>
      </w:r>
      <w:proofErr w:type="spellStart"/>
      <w:r>
        <w:t>text</w:t>
      </w:r>
      <w:proofErr w:type="spellEnd"/>
    </w:p>
    <w:p w14:paraId="3260BE48" w14:textId="77777777" w:rsidR="00493E4B" w:rsidRDefault="00493E4B" w:rsidP="00493E4B">
      <w:pPr>
        <w:pStyle w:val="ListParagraph"/>
        <w:numPr>
          <w:ilvl w:val="0"/>
          <w:numId w:val="4"/>
        </w:numPr>
        <w:rPr>
          <w:lang w:val="en-US"/>
        </w:rPr>
      </w:pPr>
      <w:r w:rsidRPr="00493E4B">
        <w:rPr>
          <w:b/>
          <w:bCs/>
          <w:color w:val="FF0000"/>
          <w:lang w:val="en-US"/>
        </w:rPr>
        <w:t>Controls provide reasonable assurance that</w:t>
      </w:r>
      <w:r w:rsidRPr="00493E4B">
        <w:rPr>
          <w:color w:val="FF0000"/>
          <w:lang w:val="en-US"/>
        </w:rPr>
        <w:t xml:space="preserve"> </w:t>
      </w:r>
      <w:r>
        <w:rPr>
          <w:lang w:val="en-US"/>
        </w:rPr>
        <w:t>… text (rest of the objective description</w:t>
      </w:r>
    </w:p>
    <w:p w14:paraId="045309A4" w14:textId="6F5D5E3F" w:rsidR="00493E4B" w:rsidRDefault="00493E4B" w:rsidP="00493E4B">
      <w:pPr>
        <w:pStyle w:val="ListParagraph"/>
        <w:numPr>
          <w:ilvl w:val="0"/>
          <w:numId w:val="4"/>
        </w:numPr>
        <w:rPr>
          <w:lang w:val="en-US"/>
        </w:rPr>
      </w:pPr>
      <w:r w:rsidRPr="00493E4B">
        <w:rPr>
          <w:b/>
          <w:bCs/>
          <w:color w:val="FF0000"/>
          <w:lang w:val="en-US"/>
        </w:rPr>
        <w:t>Controls provide reasonable assurance that</w:t>
      </w:r>
      <w:r w:rsidRPr="00493E4B">
        <w:rPr>
          <w:color w:val="FF0000"/>
          <w:lang w:val="en-US"/>
        </w:rPr>
        <w:t xml:space="preserve"> </w:t>
      </w:r>
      <w:r>
        <w:rPr>
          <w:lang w:val="en-US"/>
        </w:rPr>
        <w:t>… text (rest of the objective description</w:t>
      </w:r>
      <w:r>
        <w:rPr>
          <w:lang w:val="en-US"/>
        </w:rPr>
        <w:t>)</w:t>
      </w:r>
    </w:p>
    <w:p w14:paraId="6BF595F6" w14:textId="689F5AF2" w:rsidR="00493E4B" w:rsidRDefault="00493E4B" w:rsidP="00493E4B">
      <w:pPr>
        <w:rPr>
          <w:lang w:val="en-US"/>
        </w:rPr>
      </w:pPr>
      <w:r>
        <w:rPr>
          <w:lang w:val="en-US"/>
        </w:rPr>
        <w:t>OR</w:t>
      </w:r>
    </w:p>
    <w:tbl>
      <w:tblPr>
        <w:tblStyle w:val="TableGrid"/>
        <w:tblW w:w="0" w:type="auto"/>
        <w:tblLook w:val="04A0" w:firstRow="1" w:lastRow="0" w:firstColumn="1" w:lastColumn="0" w:noHBand="0" w:noVBand="1"/>
      </w:tblPr>
      <w:tblGrid>
        <w:gridCol w:w="3005"/>
        <w:gridCol w:w="3005"/>
        <w:gridCol w:w="3006"/>
      </w:tblGrid>
      <w:tr w:rsidR="00493E4B" w14:paraId="69194C67" w14:textId="77777777" w:rsidTr="00087949">
        <w:tc>
          <w:tcPr>
            <w:tcW w:w="9016" w:type="dxa"/>
            <w:gridSpan w:val="3"/>
          </w:tcPr>
          <w:p w14:paraId="00B0E801" w14:textId="77777777" w:rsidR="00493E4B" w:rsidRPr="00496E6B" w:rsidRDefault="00493E4B" w:rsidP="00493E4B">
            <w:pPr>
              <w:rPr>
                <w:b/>
                <w:bCs/>
                <w:color w:val="FF0000"/>
                <w:lang w:val="en-US"/>
              </w:rPr>
            </w:pPr>
            <w:r w:rsidRPr="00496E6B">
              <w:rPr>
                <w:b/>
                <w:bCs/>
                <w:color w:val="FF0000"/>
                <w:lang w:val="en-US"/>
              </w:rPr>
              <w:t>Control objective</w:t>
            </w:r>
          </w:p>
          <w:p w14:paraId="04FC9629" w14:textId="0ADE3E26" w:rsidR="00493E4B" w:rsidRDefault="00493E4B" w:rsidP="00493E4B">
            <w:pPr>
              <w:rPr>
                <w:lang w:val="en-US"/>
              </w:rPr>
            </w:pPr>
            <w:r w:rsidRPr="00496E6B">
              <w:rPr>
                <w:b/>
                <w:bCs/>
                <w:color w:val="FF0000"/>
                <w:lang w:val="en-US"/>
              </w:rPr>
              <w:t>•</w:t>
            </w:r>
            <w:r w:rsidRPr="00496E6B">
              <w:rPr>
                <w:b/>
                <w:bCs/>
                <w:color w:val="FF0000"/>
                <w:lang w:val="en-US"/>
              </w:rPr>
              <w:tab/>
              <w:t>Controls provide reasonable assurance that … text (rest of the objective description</w:t>
            </w:r>
            <w:r w:rsidRPr="00496E6B">
              <w:rPr>
                <w:b/>
                <w:bCs/>
                <w:color w:val="FF0000"/>
                <w:lang w:val="en-US"/>
              </w:rPr>
              <w:t>)</w:t>
            </w:r>
          </w:p>
        </w:tc>
      </w:tr>
      <w:tr w:rsidR="00493E4B" w14:paraId="1194272F" w14:textId="77777777" w:rsidTr="00493E4B">
        <w:tc>
          <w:tcPr>
            <w:tcW w:w="3005" w:type="dxa"/>
          </w:tcPr>
          <w:p w14:paraId="0A94FD63" w14:textId="229FD721" w:rsidR="00493E4B" w:rsidRDefault="00493E4B" w:rsidP="00493E4B">
            <w:pPr>
              <w:rPr>
                <w:lang w:val="en-US"/>
              </w:rPr>
            </w:pPr>
            <w:r>
              <w:rPr>
                <w:lang w:val="en-US"/>
              </w:rPr>
              <w:t>Control</w:t>
            </w:r>
          </w:p>
        </w:tc>
        <w:tc>
          <w:tcPr>
            <w:tcW w:w="3005" w:type="dxa"/>
          </w:tcPr>
          <w:p w14:paraId="10C97D02" w14:textId="7968B9D8" w:rsidR="00493E4B" w:rsidRDefault="00493E4B" w:rsidP="00493E4B">
            <w:pPr>
              <w:rPr>
                <w:lang w:val="en-US"/>
              </w:rPr>
            </w:pPr>
            <w:r>
              <w:rPr>
                <w:lang w:val="en-US"/>
              </w:rPr>
              <w:t>Test activities</w:t>
            </w:r>
          </w:p>
        </w:tc>
        <w:tc>
          <w:tcPr>
            <w:tcW w:w="3006" w:type="dxa"/>
          </w:tcPr>
          <w:p w14:paraId="1CCD787D" w14:textId="18E15F66" w:rsidR="00493E4B" w:rsidRDefault="00493E4B" w:rsidP="00493E4B">
            <w:pPr>
              <w:rPr>
                <w:lang w:val="en-US"/>
              </w:rPr>
            </w:pPr>
            <w:r>
              <w:rPr>
                <w:lang w:val="en-US"/>
              </w:rPr>
              <w:t>Test results</w:t>
            </w:r>
          </w:p>
        </w:tc>
      </w:tr>
      <w:tr w:rsidR="00493E4B" w14:paraId="479DDB0F" w14:textId="77777777" w:rsidTr="00493E4B">
        <w:tc>
          <w:tcPr>
            <w:tcW w:w="3005" w:type="dxa"/>
          </w:tcPr>
          <w:p w14:paraId="7BAFEC65" w14:textId="7FDFBA36" w:rsidR="00493E4B" w:rsidRDefault="00493E4B" w:rsidP="00493E4B">
            <w:pPr>
              <w:rPr>
                <w:lang w:val="en-US"/>
              </w:rPr>
            </w:pPr>
            <w:r>
              <w:rPr>
                <w:lang w:val="en-US"/>
              </w:rPr>
              <w:t>Description of the control (random text)</w:t>
            </w:r>
          </w:p>
        </w:tc>
        <w:tc>
          <w:tcPr>
            <w:tcW w:w="3005" w:type="dxa"/>
          </w:tcPr>
          <w:p w14:paraId="270CD2FB" w14:textId="342313AF" w:rsidR="00493E4B" w:rsidRDefault="00493E4B" w:rsidP="00493E4B">
            <w:pPr>
              <w:rPr>
                <w:lang w:val="en-US"/>
              </w:rPr>
            </w:pPr>
            <w:r>
              <w:rPr>
                <w:lang w:val="en-US"/>
              </w:rPr>
              <w:t xml:space="preserve">Description of the </w:t>
            </w:r>
            <w:r>
              <w:rPr>
                <w:lang w:val="en-US"/>
              </w:rPr>
              <w:t>steps</w:t>
            </w:r>
            <w:r>
              <w:rPr>
                <w:lang w:val="en-US"/>
              </w:rPr>
              <w:t xml:space="preserve"> (random text)</w:t>
            </w:r>
          </w:p>
        </w:tc>
        <w:tc>
          <w:tcPr>
            <w:tcW w:w="3006" w:type="dxa"/>
          </w:tcPr>
          <w:p w14:paraId="07E59467" w14:textId="2BA6231F" w:rsidR="00493E4B" w:rsidRPr="00493E4B" w:rsidRDefault="00493E4B" w:rsidP="00493E4B">
            <w:pPr>
              <w:rPr>
                <w:b/>
                <w:bCs/>
                <w:color w:val="FF0000"/>
                <w:lang w:val="en-US"/>
              </w:rPr>
            </w:pPr>
            <w:r>
              <w:rPr>
                <w:b/>
                <w:bCs/>
                <w:color w:val="FF0000"/>
                <w:lang w:val="en-US"/>
              </w:rPr>
              <w:t>Relevant e</w:t>
            </w:r>
            <w:r w:rsidRPr="00493E4B">
              <w:rPr>
                <w:b/>
                <w:bCs/>
                <w:color w:val="FF0000"/>
                <w:lang w:val="en-US"/>
              </w:rPr>
              <w:t>xceptions noted</w:t>
            </w:r>
          </w:p>
          <w:p w14:paraId="40462D5D" w14:textId="77777777" w:rsidR="00493E4B" w:rsidRPr="00493E4B" w:rsidRDefault="00493E4B" w:rsidP="00493E4B">
            <w:pPr>
              <w:rPr>
                <w:b/>
                <w:bCs/>
                <w:color w:val="FF0000"/>
                <w:lang w:val="en-US"/>
              </w:rPr>
            </w:pPr>
          </w:p>
          <w:p w14:paraId="3206BD6D" w14:textId="60D8BE6C" w:rsidR="00493E4B" w:rsidRDefault="00493E4B" w:rsidP="00493E4B">
            <w:pPr>
              <w:rPr>
                <w:lang w:val="en-US"/>
              </w:rPr>
            </w:pPr>
            <w:r w:rsidRPr="00493E4B">
              <w:rPr>
                <w:b/>
                <w:bCs/>
                <w:color w:val="FF0000"/>
                <w:lang w:val="en-US"/>
              </w:rPr>
              <w:t>(Description of the exception)</w:t>
            </w:r>
          </w:p>
        </w:tc>
      </w:tr>
      <w:tr w:rsidR="00493E4B" w14:paraId="4844840D" w14:textId="77777777" w:rsidTr="00493E4B">
        <w:tc>
          <w:tcPr>
            <w:tcW w:w="3005" w:type="dxa"/>
          </w:tcPr>
          <w:p w14:paraId="0DE9ADD6" w14:textId="77777777" w:rsidR="00493E4B" w:rsidRDefault="00493E4B" w:rsidP="00493E4B">
            <w:pPr>
              <w:rPr>
                <w:lang w:val="en-US"/>
              </w:rPr>
            </w:pPr>
          </w:p>
        </w:tc>
        <w:tc>
          <w:tcPr>
            <w:tcW w:w="3005" w:type="dxa"/>
          </w:tcPr>
          <w:p w14:paraId="58BEA6FC" w14:textId="77777777" w:rsidR="00493E4B" w:rsidRDefault="00493E4B" w:rsidP="00493E4B">
            <w:pPr>
              <w:rPr>
                <w:lang w:val="en-US"/>
              </w:rPr>
            </w:pPr>
          </w:p>
        </w:tc>
        <w:tc>
          <w:tcPr>
            <w:tcW w:w="3006" w:type="dxa"/>
          </w:tcPr>
          <w:p w14:paraId="2518ECE3" w14:textId="79D9157B" w:rsidR="00493E4B" w:rsidRPr="00493E4B" w:rsidRDefault="00493E4B" w:rsidP="00493E4B">
            <w:pPr>
              <w:rPr>
                <w:b/>
                <w:bCs/>
                <w:lang w:val="en-US"/>
              </w:rPr>
            </w:pPr>
            <w:r w:rsidRPr="00493E4B">
              <w:rPr>
                <w:b/>
                <w:bCs/>
                <w:color w:val="FF0000"/>
                <w:lang w:val="en-US"/>
              </w:rPr>
              <w:t>No relevant exceptions noted</w:t>
            </w:r>
          </w:p>
        </w:tc>
      </w:tr>
      <w:tr w:rsidR="00493E4B" w14:paraId="4A91CDDC" w14:textId="77777777" w:rsidTr="00493E4B">
        <w:tc>
          <w:tcPr>
            <w:tcW w:w="3005" w:type="dxa"/>
          </w:tcPr>
          <w:p w14:paraId="078ABA6C" w14:textId="77777777" w:rsidR="00493E4B" w:rsidRDefault="00493E4B" w:rsidP="00493E4B">
            <w:pPr>
              <w:rPr>
                <w:lang w:val="en-US"/>
              </w:rPr>
            </w:pPr>
          </w:p>
        </w:tc>
        <w:tc>
          <w:tcPr>
            <w:tcW w:w="3005" w:type="dxa"/>
          </w:tcPr>
          <w:p w14:paraId="701E7096" w14:textId="77777777" w:rsidR="00493E4B" w:rsidRDefault="00493E4B" w:rsidP="00493E4B">
            <w:pPr>
              <w:rPr>
                <w:lang w:val="en-US"/>
              </w:rPr>
            </w:pPr>
          </w:p>
        </w:tc>
        <w:tc>
          <w:tcPr>
            <w:tcW w:w="3006" w:type="dxa"/>
          </w:tcPr>
          <w:p w14:paraId="7583C6C5" w14:textId="77777777" w:rsidR="00493E4B" w:rsidRPr="00496E6B" w:rsidRDefault="00496E6B" w:rsidP="00493E4B">
            <w:pPr>
              <w:rPr>
                <w:b/>
                <w:bCs/>
                <w:color w:val="FF0000"/>
                <w:lang w:val="en-US"/>
              </w:rPr>
            </w:pPr>
            <w:proofErr w:type="spellStart"/>
            <w:r w:rsidRPr="00496E6B">
              <w:rPr>
                <w:b/>
                <w:bCs/>
                <w:color w:val="FF0000"/>
                <w:lang w:val="en-US"/>
              </w:rPr>
              <w:t>Uitzonderingen</w:t>
            </w:r>
            <w:proofErr w:type="spellEnd"/>
            <w:r w:rsidRPr="00496E6B">
              <w:rPr>
                <w:b/>
                <w:bCs/>
                <w:color w:val="FF0000"/>
                <w:lang w:val="en-US"/>
              </w:rPr>
              <w:t xml:space="preserve"> </w:t>
            </w:r>
            <w:proofErr w:type="spellStart"/>
            <w:r w:rsidRPr="00496E6B">
              <w:rPr>
                <w:b/>
                <w:bCs/>
                <w:color w:val="FF0000"/>
                <w:lang w:val="en-US"/>
              </w:rPr>
              <w:t>geconstateerd</w:t>
            </w:r>
            <w:proofErr w:type="spellEnd"/>
          </w:p>
          <w:p w14:paraId="5AD222E7" w14:textId="5B6D5D97" w:rsidR="00496E6B" w:rsidRPr="00496E6B" w:rsidRDefault="00496E6B" w:rsidP="00493E4B">
            <w:pPr>
              <w:rPr>
                <w:b/>
                <w:bCs/>
                <w:color w:val="FF0000"/>
                <w:lang w:val="en-US"/>
              </w:rPr>
            </w:pPr>
            <w:r w:rsidRPr="00496E6B">
              <w:rPr>
                <w:b/>
                <w:bCs/>
                <w:color w:val="FF0000"/>
                <w:lang w:val="en-US"/>
              </w:rPr>
              <w:t>(Description of the exception)</w:t>
            </w:r>
          </w:p>
        </w:tc>
      </w:tr>
      <w:tr w:rsidR="00493E4B" w14:paraId="1D59DCE5" w14:textId="77777777" w:rsidTr="00493E4B">
        <w:tc>
          <w:tcPr>
            <w:tcW w:w="3005" w:type="dxa"/>
          </w:tcPr>
          <w:p w14:paraId="569357DF" w14:textId="77777777" w:rsidR="00493E4B" w:rsidRDefault="00493E4B" w:rsidP="00493E4B">
            <w:pPr>
              <w:rPr>
                <w:lang w:val="en-US"/>
              </w:rPr>
            </w:pPr>
          </w:p>
        </w:tc>
        <w:tc>
          <w:tcPr>
            <w:tcW w:w="3005" w:type="dxa"/>
          </w:tcPr>
          <w:p w14:paraId="6D9EF5E1" w14:textId="77777777" w:rsidR="00493E4B" w:rsidRDefault="00493E4B" w:rsidP="00493E4B">
            <w:pPr>
              <w:rPr>
                <w:lang w:val="en-US"/>
              </w:rPr>
            </w:pPr>
          </w:p>
        </w:tc>
        <w:tc>
          <w:tcPr>
            <w:tcW w:w="3006" w:type="dxa"/>
          </w:tcPr>
          <w:p w14:paraId="064B99D9" w14:textId="4294C689" w:rsidR="00493E4B" w:rsidRPr="00496E6B" w:rsidRDefault="00496E6B" w:rsidP="00493E4B">
            <w:pPr>
              <w:rPr>
                <w:b/>
                <w:bCs/>
                <w:color w:val="FF0000"/>
                <w:lang w:val="en-US"/>
              </w:rPr>
            </w:pPr>
            <w:proofErr w:type="spellStart"/>
            <w:r w:rsidRPr="00496E6B">
              <w:rPr>
                <w:b/>
                <w:bCs/>
                <w:color w:val="FF0000"/>
                <w:lang w:val="en-US"/>
              </w:rPr>
              <w:t>Geen</w:t>
            </w:r>
            <w:proofErr w:type="spellEnd"/>
            <w:r w:rsidRPr="00496E6B">
              <w:rPr>
                <w:b/>
                <w:bCs/>
                <w:color w:val="FF0000"/>
                <w:lang w:val="en-US"/>
              </w:rPr>
              <w:t xml:space="preserve"> </w:t>
            </w:r>
            <w:proofErr w:type="spellStart"/>
            <w:r w:rsidRPr="00496E6B">
              <w:rPr>
                <w:b/>
                <w:bCs/>
                <w:color w:val="FF0000"/>
                <w:lang w:val="en-US"/>
              </w:rPr>
              <w:t>waarneming</w:t>
            </w:r>
            <w:proofErr w:type="spellEnd"/>
            <w:r w:rsidRPr="00496E6B">
              <w:rPr>
                <w:b/>
                <w:bCs/>
                <w:color w:val="FF0000"/>
                <w:lang w:val="en-US"/>
              </w:rPr>
              <w:t xml:space="preserve"> </w:t>
            </w:r>
            <w:proofErr w:type="spellStart"/>
            <w:r w:rsidRPr="00496E6B">
              <w:rPr>
                <w:b/>
                <w:bCs/>
                <w:color w:val="FF0000"/>
                <w:lang w:val="en-US"/>
              </w:rPr>
              <w:t>uitgevoerd</w:t>
            </w:r>
            <w:proofErr w:type="spellEnd"/>
          </w:p>
        </w:tc>
      </w:tr>
    </w:tbl>
    <w:p w14:paraId="6C3E0EC2" w14:textId="750B2579" w:rsidR="00493E4B" w:rsidRPr="00493E4B" w:rsidRDefault="00493E4B" w:rsidP="00493E4B">
      <w:pPr>
        <w:rPr>
          <w:lang w:val="en-US"/>
        </w:rPr>
      </w:pPr>
    </w:p>
    <w:p w14:paraId="4B208DD0" w14:textId="4E117F42" w:rsidR="00496E6B" w:rsidRDefault="00496E6B">
      <w:pPr>
        <w:rPr>
          <w:lang w:val="en-US"/>
        </w:rPr>
      </w:pPr>
      <w:r>
        <w:rPr>
          <w:lang w:val="en-US"/>
        </w:rPr>
        <w:br w:type="page"/>
      </w:r>
    </w:p>
    <w:p w14:paraId="104BF44D" w14:textId="1F03F3DF" w:rsidR="00493E4B" w:rsidRDefault="00496E6B" w:rsidP="00496E6B">
      <w:pPr>
        <w:pStyle w:val="Heading1"/>
        <w:rPr>
          <w:lang w:val="en-US"/>
        </w:rPr>
      </w:pPr>
      <w:r>
        <w:rPr>
          <w:lang w:val="en-US"/>
        </w:rPr>
        <w:lastRenderedPageBreak/>
        <w:t>Service organization and end user considerations</w:t>
      </w:r>
    </w:p>
    <w:p w14:paraId="7D848994" w14:textId="3DE3B304" w:rsidR="00496E6B" w:rsidRDefault="00496E6B" w:rsidP="00496E6B">
      <w:pPr>
        <w:rPr>
          <w:lang w:val="en-US"/>
        </w:rPr>
      </w:pPr>
      <w:r>
        <w:rPr>
          <w:lang w:val="en-US"/>
        </w:rPr>
        <w:t>Random text</w:t>
      </w:r>
    </w:p>
    <w:p w14:paraId="6357751F" w14:textId="2D3509D8" w:rsidR="00496E6B" w:rsidRDefault="00496E6B" w:rsidP="00496E6B">
      <w:pPr>
        <w:rPr>
          <w:lang w:val="en-US"/>
        </w:rPr>
      </w:pPr>
    </w:p>
    <w:p w14:paraId="66C7664E" w14:textId="49521CBE" w:rsidR="00496E6B" w:rsidRDefault="00496E6B" w:rsidP="00496E6B">
      <w:pPr>
        <w:rPr>
          <w:lang w:val="en-US"/>
        </w:rPr>
      </w:pPr>
      <w:r>
        <w:rPr>
          <w:lang w:val="en-US"/>
        </w:rPr>
        <w:t>..</w:t>
      </w:r>
    </w:p>
    <w:p w14:paraId="6E258AEC" w14:textId="234469D1" w:rsidR="00496E6B" w:rsidRDefault="00496E6B" w:rsidP="00496E6B">
      <w:pPr>
        <w:rPr>
          <w:lang w:val="en-US"/>
        </w:rPr>
      </w:pPr>
      <w:r>
        <w:rPr>
          <w:lang w:val="en-US"/>
        </w:rPr>
        <w:t>….</w:t>
      </w:r>
    </w:p>
    <w:p w14:paraId="129C3784" w14:textId="3C6A5B19" w:rsidR="00496E6B" w:rsidRDefault="00496E6B" w:rsidP="00496E6B">
      <w:pPr>
        <w:rPr>
          <w:lang w:val="en-US"/>
        </w:rPr>
      </w:pPr>
      <w:r>
        <w:rPr>
          <w:lang w:val="en-US"/>
        </w:rPr>
        <w:t>..</w:t>
      </w:r>
    </w:p>
    <w:p w14:paraId="5735975C" w14:textId="3DFC96FD" w:rsidR="00496E6B" w:rsidRDefault="00496E6B" w:rsidP="00496E6B">
      <w:pPr>
        <w:rPr>
          <w:lang w:val="en-US"/>
        </w:rPr>
      </w:pPr>
    </w:p>
    <w:p w14:paraId="1E393756" w14:textId="0F79F82B" w:rsidR="00496E6B" w:rsidRDefault="00496E6B" w:rsidP="00496E6B">
      <w:pPr>
        <w:rPr>
          <w:lang w:val="en-US"/>
        </w:rPr>
      </w:pPr>
      <w:r>
        <w:rPr>
          <w:lang w:val="en-US"/>
        </w:rPr>
        <w:t>..</w:t>
      </w:r>
    </w:p>
    <w:p w14:paraId="55324C28" w14:textId="2D119F96" w:rsidR="00496E6B" w:rsidRPr="00496E6B" w:rsidRDefault="00496E6B" w:rsidP="00496E6B">
      <w:pPr>
        <w:rPr>
          <w:b/>
          <w:bCs/>
          <w:color w:val="FF0000"/>
        </w:rPr>
      </w:pPr>
      <w:r w:rsidRPr="00496E6B">
        <w:rPr>
          <w:b/>
          <w:bCs/>
          <w:color w:val="FF0000"/>
        </w:rPr>
        <w:t xml:space="preserve">Random </w:t>
      </w:r>
      <w:proofErr w:type="spellStart"/>
      <w:r w:rsidRPr="00496E6B">
        <w:rPr>
          <w:b/>
          <w:bCs/>
          <w:color w:val="FF0000"/>
        </w:rPr>
        <w:t>text</w:t>
      </w:r>
      <w:proofErr w:type="spellEnd"/>
      <w:r w:rsidRPr="00496E6B">
        <w:rPr>
          <w:b/>
          <w:bCs/>
          <w:color w:val="FF0000"/>
        </w:rPr>
        <w:t xml:space="preserve"> … </w:t>
      </w:r>
      <w:r w:rsidRPr="00496E6B">
        <w:rPr>
          <w:b/>
          <w:bCs/>
          <w:color w:val="FF0000"/>
        </w:rPr>
        <w:t xml:space="preserve">De beschrijving ban de serviceorganisatie sluit de interne </w:t>
      </w:r>
      <w:proofErr w:type="spellStart"/>
      <w:r w:rsidRPr="00496E6B">
        <w:rPr>
          <w:b/>
          <w:bCs/>
          <w:color w:val="FF0000"/>
        </w:rPr>
        <w:t>beheersdoelstelling</w:t>
      </w:r>
      <w:proofErr w:type="spellEnd"/>
      <w:r w:rsidRPr="00496E6B">
        <w:rPr>
          <w:b/>
          <w:bCs/>
          <w:color w:val="FF0000"/>
        </w:rPr>
        <w:t xml:space="preserve"> en daarmee verband houdende interne beheersmaatregelen van de </w:t>
      </w:r>
      <w:proofErr w:type="spellStart"/>
      <w:r w:rsidRPr="00496E6B">
        <w:rPr>
          <w:b/>
          <w:bCs/>
          <w:color w:val="FF0000"/>
        </w:rPr>
        <w:t>subserviceorganisatie</w:t>
      </w:r>
      <w:proofErr w:type="spellEnd"/>
      <w:r w:rsidRPr="00496E6B">
        <w:rPr>
          <w:b/>
          <w:bCs/>
          <w:color w:val="FF0000"/>
        </w:rPr>
        <w:t xml:space="preserve"> uit (</w:t>
      </w:r>
      <w:proofErr w:type="spellStart"/>
      <w:r w:rsidRPr="00496E6B">
        <w:rPr>
          <w:b/>
          <w:bCs/>
          <w:color w:val="FF0000"/>
        </w:rPr>
        <w:t>carve</w:t>
      </w:r>
      <w:proofErr w:type="spellEnd"/>
      <w:r w:rsidRPr="00496E6B">
        <w:rPr>
          <w:b/>
          <w:bCs/>
          <w:color w:val="FF0000"/>
        </w:rPr>
        <w:t xml:space="preserve"> out).</w:t>
      </w:r>
      <w:r w:rsidRPr="00496E6B">
        <w:rPr>
          <w:b/>
          <w:bCs/>
          <w:color w:val="FF0000"/>
        </w:rPr>
        <w:t xml:space="preserve"> Random </w:t>
      </w:r>
      <w:proofErr w:type="spellStart"/>
      <w:r w:rsidRPr="00496E6B">
        <w:rPr>
          <w:b/>
          <w:bCs/>
          <w:color w:val="FF0000"/>
        </w:rPr>
        <w:t>text</w:t>
      </w:r>
      <w:proofErr w:type="spellEnd"/>
      <w:r w:rsidRPr="00496E6B">
        <w:rPr>
          <w:b/>
          <w:bCs/>
          <w:color w:val="FF0000"/>
        </w:rPr>
        <w:t>.</w:t>
      </w:r>
    </w:p>
    <w:p w14:paraId="182410F7" w14:textId="5793926B" w:rsidR="00496E6B" w:rsidRDefault="00496E6B" w:rsidP="00496E6B">
      <w:r>
        <w:t>.</w:t>
      </w:r>
    </w:p>
    <w:p w14:paraId="636E76E7" w14:textId="5364E7EA" w:rsidR="00496E6B" w:rsidRDefault="00496E6B" w:rsidP="00496E6B">
      <w:r>
        <w:t>..</w:t>
      </w:r>
    </w:p>
    <w:p w14:paraId="1EB9C3A7" w14:textId="77777777" w:rsidR="00496E6B" w:rsidRPr="00496E6B" w:rsidRDefault="00496E6B" w:rsidP="00496E6B"/>
    <w:p w14:paraId="79521E86" w14:textId="2A80F1AB" w:rsidR="00496E6B" w:rsidRDefault="00496E6B" w:rsidP="00496E6B">
      <w:r>
        <w:t xml:space="preserve">OR </w:t>
      </w:r>
    </w:p>
    <w:p w14:paraId="2FC4077C" w14:textId="0E5FFC23" w:rsidR="00496E6B" w:rsidRDefault="00496E6B" w:rsidP="00496E6B"/>
    <w:p w14:paraId="13588743" w14:textId="753A2945" w:rsidR="00496E6B" w:rsidRPr="00496E6B" w:rsidRDefault="00496E6B" w:rsidP="00496E6B">
      <w:pPr>
        <w:rPr>
          <w:b/>
          <w:bCs/>
          <w:color w:val="FF0000"/>
        </w:rPr>
      </w:pPr>
      <w:r w:rsidRPr="00496E6B">
        <w:rPr>
          <w:b/>
          <w:bCs/>
          <w:color w:val="FF0000"/>
          <w:lang w:val="en-US"/>
        </w:rPr>
        <w:t>Random text.</w:t>
      </w:r>
      <w:r w:rsidRPr="00496E6B">
        <w:rPr>
          <w:b/>
          <w:bCs/>
          <w:color w:val="FF0000"/>
          <w:lang w:val="en-US"/>
        </w:rPr>
        <w:t xml:space="preserve"> .. </w:t>
      </w:r>
      <w:r w:rsidRPr="00496E6B">
        <w:rPr>
          <w:b/>
          <w:bCs/>
          <w:color w:val="FF0000"/>
          <w:lang w:val="en-US"/>
        </w:rPr>
        <w:t>description of its system excludes the control objectives and related controls at the subservice organization. As a result, our procedures do not extend to controls at the subservice organizations.</w:t>
      </w:r>
      <w:r w:rsidRPr="00496E6B">
        <w:rPr>
          <w:b/>
          <w:bCs/>
          <w:color w:val="FF0000"/>
          <w:lang w:val="en-US"/>
        </w:rPr>
        <w:t xml:space="preserve"> … </w:t>
      </w:r>
      <w:r w:rsidRPr="00496E6B">
        <w:rPr>
          <w:b/>
          <w:bCs/>
          <w:color w:val="FF0000"/>
        </w:rPr>
        <w:t xml:space="preserve">Random </w:t>
      </w:r>
      <w:proofErr w:type="spellStart"/>
      <w:r w:rsidRPr="00496E6B">
        <w:rPr>
          <w:b/>
          <w:bCs/>
          <w:color w:val="FF0000"/>
        </w:rPr>
        <w:t>text</w:t>
      </w:r>
      <w:proofErr w:type="spellEnd"/>
      <w:r w:rsidRPr="00496E6B">
        <w:rPr>
          <w:b/>
          <w:bCs/>
          <w:color w:val="FF0000"/>
        </w:rPr>
        <w:t>.</w:t>
      </w:r>
    </w:p>
    <w:p w14:paraId="41B2C870" w14:textId="77777777" w:rsidR="00496E6B" w:rsidRPr="00496E6B" w:rsidRDefault="00496E6B">
      <w:pPr>
        <w:rPr>
          <w:b/>
          <w:bCs/>
          <w:color w:val="FF0000"/>
        </w:rPr>
      </w:pPr>
    </w:p>
    <w:p w14:paraId="5BE78E9B" w14:textId="77777777" w:rsidR="00496E6B" w:rsidRPr="00496E6B" w:rsidRDefault="00496E6B">
      <w:pPr>
        <w:rPr>
          <w:b/>
          <w:bCs/>
          <w:color w:val="FF0000"/>
        </w:rPr>
      </w:pPr>
      <w:proofErr w:type="spellStart"/>
      <w:r w:rsidRPr="00496E6B">
        <w:rPr>
          <w:b/>
          <w:bCs/>
          <w:color w:val="FF0000"/>
        </w:rPr>
        <w:t>Complementary</w:t>
      </w:r>
      <w:proofErr w:type="spellEnd"/>
      <w:r w:rsidRPr="00496E6B">
        <w:rPr>
          <w:b/>
          <w:bCs/>
          <w:color w:val="FF0000"/>
        </w:rPr>
        <w:t xml:space="preserve"> user control</w:t>
      </w:r>
      <w:r w:rsidRPr="00496E6B">
        <w:rPr>
          <w:b/>
          <w:bCs/>
          <w:color w:val="FF0000"/>
        </w:rPr>
        <w:t xml:space="preserve"> </w:t>
      </w:r>
      <w:proofErr w:type="spellStart"/>
      <w:r w:rsidRPr="00496E6B">
        <w:rPr>
          <w:b/>
          <w:bCs/>
          <w:color w:val="FF0000"/>
        </w:rPr>
        <w:t>considerations</w:t>
      </w:r>
      <w:proofErr w:type="spellEnd"/>
      <w:r w:rsidRPr="00496E6B">
        <w:rPr>
          <w:b/>
          <w:bCs/>
          <w:color w:val="FF0000"/>
        </w:rPr>
        <w:t>:</w:t>
      </w:r>
    </w:p>
    <w:p w14:paraId="18709182" w14:textId="39855E42" w:rsidR="00496E6B" w:rsidRPr="00496E6B" w:rsidRDefault="00496E6B" w:rsidP="00496E6B">
      <w:pPr>
        <w:pStyle w:val="ListParagraph"/>
        <w:numPr>
          <w:ilvl w:val="0"/>
          <w:numId w:val="5"/>
        </w:numPr>
        <w:rPr>
          <w:b/>
          <w:bCs/>
          <w:color w:val="FF0000"/>
        </w:rPr>
      </w:pPr>
      <w:r w:rsidRPr="00496E6B">
        <w:rPr>
          <w:b/>
          <w:bCs/>
          <w:color w:val="FF0000"/>
        </w:rPr>
        <w:t>A</w:t>
      </w:r>
    </w:p>
    <w:p w14:paraId="32ABF8FC" w14:textId="77777777" w:rsidR="00496E6B" w:rsidRPr="00496E6B" w:rsidRDefault="00496E6B" w:rsidP="00496E6B">
      <w:pPr>
        <w:pStyle w:val="ListParagraph"/>
        <w:numPr>
          <w:ilvl w:val="0"/>
          <w:numId w:val="5"/>
        </w:numPr>
        <w:rPr>
          <w:b/>
          <w:bCs/>
          <w:color w:val="FF0000"/>
        </w:rPr>
      </w:pPr>
      <w:r w:rsidRPr="00496E6B">
        <w:rPr>
          <w:b/>
          <w:bCs/>
          <w:color w:val="FF0000"/>
        </w:rPr>
        <w:t>2</w:t>
      </w:r>
    </w:p>
    <w:p w14:paraId="7C4AF9A3" w14:textId="77777777" w:rsidR="00496E6B" w:rsidRPr="00496E6B" w:rsidRDefault="00496E6B" w:rsidP="00496E6B">
      <w:pPr>
        <w:pStyle w:val="ListParagraph"/>
        <w:numPr>
          <w:ilvl w:val="0"/>
          <w:numId w:val="5"/>
        </w:numPr>
        <w:rPr>
          <w:b/>
          <w:bCs/>
          <w:color w:val="FF0000"/>
        </w:rPr>
      </w:pPr>
      <w:r w:rsidRPr="00496E6B">
        <w:rPr>
          <w:b/>
          <w:bCs/>
          <w:color w:val="FF0000"/>
        </w:rPr>
        <w:t>2</w:t>
      </w:r>
    </w:p>
    <w:p w14:paraId="3D9B55E0" w14:textId="411C265A" w:rsidR="00496E6B" w:rsidRPr="00496E6B" w:rsidRDefault="00496E6B" w:rsidP="00496E6B">
      <w:pPr>
        <w:pStyle w:val="ListParagraph"/>
        <w:numPr>
          <w:ilvl w:val="0"/>
          <w:numId w:val="5"/>
        </w:numPr>
      </w:pPr>
      <w:r w:rsidRPr="00496E6B">
        <w:rPr>
          <w:b/>
          <w:bCs/>
          <w:color w:val="FF0000"/>
        </w:rPr>
        <w:t>3 (random tekst)</w:t>
      </w:r>
    </w:p>
    <w:sectPr w:rsidR="00496E6B" w:rsidRPr="00496E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4173" w14:textId="77777777" w:rsidR="00C040F3" w:rsidRDefault="00C040F3" w:rsidP="00496E6B">
      <w:pPr>
        <w:spacing w:after="0" w:line="240" w:lineRule="auto"/>
      </w:pPr>
      <w:r>
        <w:separator/>
      </w:r>
    </w:p>
  </w:endnote>
  <w:endnote w:type="continuationSeparator" w:id="0">
    <w:p w14:paraId="733857A0" w14:textId="77777777" w:rsidR="00C040F3" w:rsidRDefault="00C040F3" w:rsidP="00496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0709" w14:textId="77777777" w:rsidR="00C040F3" w:rsidRDefault="00C040F3" w:rsidP="00496E6B">
      <w:pPr>
        <w:spacing w:after="0" w:line="240" w:lineRule="auto"/>
      </w:pPr>
      <w:r>
        <w:separator/>
      </w:r>
    </w:p>
  </w:footnote>
  <w:footnote w:type="continuationSeparator" w:id="0">
    <w:p w14:paraId="36C895CD" w14:textId="77777777" w:rsidR="00C040F3" w:rsidRDefault="00C040F3" w:rsidP="00496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494"/>
    <w:multiLevelType w:val="hybridMultilevel"/>
    <w:tmpl w:val="6756E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4F4055"/>
    <w:multiLevelType w:val="hybridMultilevel"/>
    <w:tmpl w:val="692064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524B80"/>
    <w:multiLevelType w:val="hybridMultilevel"/>
    <w:tmpl w:val="ADBC8C64"/>
    <w:lvl w:ilvl="0" w:tplc="66B830C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FF639B"/>
    <w:multiLevelType w:val="hybridMultilevel"/>
    <w:tmpl w:val="1EBEA878"/>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D433F20"/>
    <w:multiLevelType w:val="hybridMultilevel"/>
    <w:tmpl w:val="BF4EBB1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4B"/>
    <w:rsid w:val="00253004"/>
    <w:rsid w:val="00493E4B"/>
    <w:rsid w:val="00496E6B"/>
    <w:rsid w:val="00C040F3"/>
    <w:rsid w:val="00F95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6EF14"/>
  <w15:chartTrackingRefBased/>
  <w15:docId w15:val="{595F2C6C-0B81-4F05-B4C9-48A83222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E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E4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3E4B"/>
    <w:pPr>
      <w:outlineLvl w:val="9"/>
    </w:pPr>
    <w:rPr>
      <w:lang w:val="en-US"/>
    </w:rPr>
  </w:style>
  <w:style w:type="paragraph" w:styleId="TOC1">
    <w:name w:val="toc 1"/>
    <w:basedOn w:val="Normal"/>
    <w:next w:val="Normal"/>
    <w:autoRedefine/>
    <w:uiPriority w:val="39"/>
    <w:unhideWhenUsed/>
    <w:rsid w:val="00493E4B"/>
    <w:pPr>
      <w:spacing w:after="100"/>
    </w:pPr>
  </w:style>
  <w:style w:type="character" w:styleId="Hyperlink">
    <w:name w:val="Hyperlink"/>
    <w:basedOn w:val="DefaultParagraphFont"/>
    <w:uiPriority w:val="99"/>
    <w:unhideWhenUsed/>
    <w:rsid w:val="00493E4B"/>
    <w:rPr>
      <w:color w:val="0563C1" w:themeColor="hyperlink"/>
      <w:u w:val="single"/>
    </w:rPr>
  </w:style>
  <w:style w:type="paragraph" w:styleId="Title">
    <w:name w:val="Title"/>
    <w:basedOn w:val="Normal"/>
    <w:next w:val="Normal"/>
    <w:link w:val="TitleChar"/>
    <w:uiPriority w:val="10"/>
    <w:qFormat/>
    <w:rsid w:val="00493E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E4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93E4B"/>
    <w:pPr>
      <w:ind w:left="720"/>
      <w:contextualSpacing/>
    </w:pPr>
  </w:style>
  <w:style w:type="table" w:styleId="TableGrid">
    <w:name w:val="Table Grid"/>
    <w:basedOn w:val="TableNormal"/>
    <w:uiPriority w:val="39"/>
    <w:rsid w:val="0049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15EF7-53D3-44D0-A001-159E15D5A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408</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Vissers, Rick</dc:creator>
  <cp:keywords/>
  <dc:description/>
  <cp:lastModifiedBy>Vissers, Rick</cp:lastModifiedBy>
  <cp:revision>2</cp:revision>
  <cp:lastPrinted>2022-06-29T16:32:00Z</cp:lastPrinted>
  <dcterms:created xsi:type="dcterms:W3CDTF">2022-06-29T16:19:00Z</dcterms:created>
  <dcterms:modified xsi:type="dcterms:W3CDTF">2022-06-29T16:33:00Z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2022-06-29T16:19:19Z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9c66928f-b7c2-42ce-964b-bf78c5a057cb</vt:lpwstr>
  </property>
  <property fmtid="{D5CDD505-2E9C-101B-9397-08002B2CF9AE}" pid="8" name="MSIP_Label_ea60d57e-af5b-4752-ac57-3e4f28ca11dc_ContentBits">
    <vt:lpwstr>0</vt:lpwstr>
  </property>
</Properties>
</file>